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4F0" w:rsidRPr="000B118A" w:rsidRDefault="00AB0769" w:rsidP="00C1078B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0" w:name="_GoBack"/>
      <w:bookmarkEnd w:id="0"/>
      <w:r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0B118A">
        <w:rPr>
          <w:rFonts w:ascii="Times New Roman" w:hAnsi="Times New Roman" w:cs="Times New Roman"/>
          <w:bCs/>
          <w:sz w:val="28"/>
          <w:szCs w:val="28"/>
          <w:lang w:val="uk-UA"/>
        </w:rPr>
        <w:t>Додаток</w:t>
      </w:r>
    </w:p>
    <w:p w:rsidR="00AB0769" w:rsidRPr="000B118A" w:rsidRDefault="00AB0769" w:rsidP="00C1078B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B0769" w:rsidRPr="000B118A" w:rsidRDefault="00AB0769" w:rsidP="00C1078B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C12FC" w:rsidRPr="000B118A" w:rsidRDefault="00C1078B" w:rsidP="00C1078B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створення</w:t>
      </w:r>
      <w:r w:rsidR="00335B0E"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BC12FC"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закладу загальної середньої освіти</w:t>
      </w:r>
    </w:p>
    <w:p w:rsidR="00C1078B" w:rsidRPr="000B118A" w:rsidRDefault="00BC12FC" w:rsidP="00C1078B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 w:rsidR="00E50340"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>Кутськ</w:t>
      </w:r>
      <w:r w:rsidR="00E860CE"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>ий</w:t>
      </w:r>
      <w:r w:rsidR="00335B0E"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ліце</w:t>
      </w:r>
      <w:r w:rsidR="00E860CE"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>й</w:t>
      </w:r>
      <w:r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50340"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>Кутської селищної ради</w:t>
      </w:r>
    </w:p>
    <w:p w:rsidR="00C1078B" w:rsidRPr="000B118A" w:rsidRDefault="00C1078B" w:rsidP="00C1078B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Косівського району Івано-Франківської області</w:t>
      </w:r>
      <w:r w:rsidR="00BC12FC" w:rsidRPr="000B118A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:rsidR="00C1078B" w:rsidRPr="000B118A" w:rsidRDefault="00C1078B" w:rsidP="00C1078B">
      <w:pPr>
        <w:spacing w:after="0"/>
        <w:jc w:val="both"/>
        <w:rPr>
          <w:rFonts w:ascii="Times New Roman" w:hAnsi="Times New Roman" w:cs="Times New Roman"/>
          <w:sz w:val="32"/>
          <w:szCs w:val="28"/>
          <w:lang w:val="uk-UA"/>
        </w:rPr>
      </w:pPr>
    </w:p>
    <w:p w:rsidR="00A51B76" w:rsidRPr="000B118A" w:rsidRDefault="00A51B76" w:rsidP="00C1078B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BC12FC" w:rsidRPr="000B118A" w:rsidRDefault="00BC12FC" w:rsidP="00BC12F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118A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30 частини першої статті 26 Закону України «Про місцеве самоврядування в Україні», відповідно до частини другої статті 25, частини </w:t>
      </w:r>
      <w:r w:rsidR="00AB0769" w:rsidRPr="000B118A">
        <w:rPr>
          <w:rFonts w:ascii="Times New Roman" w:hAnsi="Times New Roman" w:cs="Times New Roman"/>
          <w:sz w:val="28"/>
          <w:szCs w:val="28"/>
          <w:lang w:val="uk-UA"/>
        </w:rPr>
        <w:t>третьої</w:t>
      </w:r>
      <w:r w:rsidRPr="000B118A">
        <w:rPr>
          <w:rFonts w:ascii="Times New Roman" w:hAnsi="Times New Roman" w:cs="Times New Roman"/>
          <w:sz w:val="28"/>
          <w:szCs w:val="28"/>
          <w:lang w:val="uk-UA"/>
        </w:rPr>
        <w:t xml:space="preserve"> статті 66 Закону України «Про освіту», частини першої та частини другої статті 32, частини першої статті 35, пунктів 5</w:t>
      </w:r>
      <w:r w:rsidRPr="000B118A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0B118A">
        <w:rPr>
          <w:rFonts w:ascii="Times New Roman" w:hAnsi="Times New Roman" w:cs="Times New Roman"/>
          <w:sz w:val="28"/>
          <w:szCs w:val="28"/>
          <w:lang w:val="uk-UA"/>
        </w:rPr>
        <w:t>, та 5</w:t>
      </w:r>
      <w:r w:rsidRPr="000B118A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Pr="000B118A">
        <w:rPr>
          <w:rFonts w:ascii="Times New Roman" w:hAnsi="Times New Roman" w:cs="Times New Roman"/>
          <w:sz w:val="28"/>
          <w:szCs w:val="28"/>
          <w:lang w:val="uk-UA"/>
        </w:rPr>
        <w:t xml:space="preserve"> розділу 10 Прикінцевих та перехідних положень Закону України  «Про повну загальну середню освіту», на виконання постанови Кабінету Міністрів України від 22 квітня 2026 р. №498, «Концепції реалізації державної політики у сфері реформування загальної середньої освіти «Нова українська школа» на період до 2029 року», схваленої розпорядженням Кабінету Міністрів України від 14 грудня 2016р. №988-р, враховуючи рекомендацію постійної комісії селищної ради з гуманітарних питань, з метою створення якісної профільної середньої освіти, Кутська селищна рада</w:t>
      </w:r>
    </w:p>
    <w:p w:rsidR="00BC12FC" w:rsidRPr="000B118A" w:rsidRDefault="00BC12FC" w:rsidP="00BC12F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078B" w:rsidRPr="000B118A" w:rsidRDefault="00BC12FC" w:rsidP="00BC12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118A">
        <w:rPr>
          <w:rFonts w:ascii="Times New Roman" w:hAnsi="Times New Roman" w:cs="Times New Roman"/>
          <w:sz w:val="24"/>
          <w:szCs w:val="28"/>
          <w:lang w:val="uk-UA"/>
        </w:rPr>
        <w:tab/>
      </w:r>
      <w:r w:rsidRPr="000B118A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52176A" w:rsidRPr="000B118A" w:rsidRDefault="0052176A" w:rsidP="0052176A">
      <w:pPr>
        <w:spacing w:after="0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F2361B" w:rsidRPr="000B118A" w:rsidRDefault="0052176A" w:rsidP="0052176A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118A">
        <w:rPr>
          <w:rFonts w:ascii="Times New Roman" w:hAnsi="Times New Roman" w:cs="Times New Roman"/>
          <w:sz w:val="28"/>
          <w:szCs w:val="28"/>
          <w:lang w:val="uk-UA"/>
        </w:rPr>
        <w:t>ВЗЯТИ до відома інформацію начальника відділу освіти Кутської селищної ради Вікторії ШНАЙДЕР щодо створення профільного ліцею академічного спрямування з 01 вересня 2027 року.</w:t>
      </w:r>
    </w:p>
    <w:p w:rsidR="00F2361B" w:rsidRPr="000B118A" w:rsidRDefault="00AB0769" w:rsidP="0052176A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11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BC12FC" w:rsidRPr="000B118A">
        <w:rPr>
          <w:rFonts w:ascii="Times New Roman" w:hAnsi="Times New Roman" w:cs="Times New Roman"/>
          <w:sz w:val="28"/>
          <w:szCs w:val="28"/>
          <w:lang w:val="uk-UA"/>
        </w:rPr>
        <w:t>ТВОРИТИ</w:t>
      </w:r>
      <w:r w:rsidR="00F2361B" w:rsidRPr="000B1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203B" w:rsidRPr="000B118A">
        <w:rPr>
          <w:rFonts w:ascii="Times New Roman" w:hAnsi="Times New Roman" w:cs="Times New Roman"/>
          <w:sz w:val="28"/>
          <w:szCs w:val="28"/>
          <w:lang w:val="uk-UA"/>
        </w:rPr>
        <w:t xml:space="preserve">Кутський ліцей Кутської селищної ради Косівського району Івано-Франківської області, як </w:t>
      </w:r>
      <w:r w:rsidR="00A71633" w:rsidRPr="000B118A">
        <w:rPr>
          <w:rFonts w:ascii="Times New Roman" w:hAnsi="Times New Roman" w:cs="Times New Roman"/>
          <w:sz w:val="28"/>
          <w:szCs w:val="28"/>
          <w:lang w:val="uk-UA"/>
        </w:rPr>
        <w:t xml:space="preserve">заклад загальної середньої освіти, </w:t>
      </w:r>
      <w:r w:rsidR="0021203B" w:rsidRPr="000B118A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A71633" w:rsidRPr="000B118A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забезпечуватиме здобуття профіл</w:t>
      </w:r>
      <w:r w:rsidR="0021203B" w:rsidRPr="000B118A">
        <w:rPr>
          <w:rFonts w:ascii="Times New Roman" w:hAnsi="Times New Roman" w:cs="Times New Roman"/>
          <w:sz w:val="28"/>
          <w:szCs w:val="28"/>
          <w:lang w:val="uk-UA"/>
        </w:rPr>
        <w:t xml:space="preserve">ьної середньої освіти </w:t>
      </w:r>
      <w:r w:rsidR="00A71633" w:rsidRPr="000B118A">
        <w:rPr>
          <w:rFonts w:ascii="Times New Roman" w:hAnsi="Times New Roman" w:cs="Times New Roman"/>
          <w:sz w:val="28"/>
          <w:szCs w:val="28"/>
          <w:lang w:val="uk-UA"/>
        </w:rPr>
        <w:t>за академічним спрямуванням</w:t>
      </w:r>
      <w:r w:rsidR="0021203B" w:rsidRPr="000B118A">
        <w:rPr>
          <w:rFonts w:ascii="Times New Roman" w:hAnsi="Times New Roman" w:cs="Times New Roman"/>
          <w:sz w:val="28"/>
          <w:szCs w:val="28"/>
          <w:lang w:val="uk-UA"/>
        </w:rPr>
        <w:t xml:space="preserve"> з 01 вересня 2027 року.</w:t>
      </w:r>
    </w:p>
    <w:p w:rsidR="0021203B" w:rsidRPr="000B118A" w:rsidRDefault="0021203B" w:rsidP="0021203B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118A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="00BC12FC" w:rsidRPr="000B118A">
        <w:rPr>
          <w:rFonts w:ascii="Times New Roman" w:hAnsi="Times New Roman" w:cs="Times New Roman"/>
          <w:sz w:val="28"/>
          <w:szCs w:val="28"/>
          <w:lang w:val="uk-UA"/>
        </w:rPr>
        <w:t xml:space="preserve"> статут Кутського ліцею Кутської селищної ради Косівського району Івано-Франківської області.</w:t>
      </w:r>
    </w:p>
    <w:p w:rsidR="00AB0769" w:rsidRPr="000B118A" w:rsidRDefault="00AB0769" w:rsidP="0021203B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118A">
        <w:rPr>
          <w:rFonts w:ascii="Times New Roman" w:hAnsi="Times New Roman" w:cs="Times New Roman"/>
          <w:sz w:val="28"/>
          <w:szCs w:val="28"/>
          <w:lang w:val="uk-UA"/>
        </w:rPr>
        <w:t>Відділу освіти Кутської селищної ради (Вікторія ШНАЙДЕР):</w:t>
      </w:r>
    </w:p>
    <w:p w:rsidR="00AB0769" w:rsidRPr="000B118A" w:rsidRDefault="00AB0769" w:rsidP="00AB0769">
      <w:pPr>
        <w:pStyle w:val="a3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118A">
        <w:rPr>
          <w:rFonts w:ascii="Times New Roman" w:hAnsi="Times New Roman" w:cs="Times New Roman"/>
          <w:sz w:val="28"/>
          <w:szCs w:val="28"/>
          <w:lang w:val="uk-UA"/>
        </w:rPr>
        <w:t xml:space="preserve"> ВЖИТИ заходів</w:t>
      </w:r>
      <w:r w:rsidR="000B1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B118A">
        <w:rPr>
          <w:rFonts w:ascii="Times New Roman" w:hAnsi="Times New Roman" w:cs="Times New Roman"/>
          <w:sz w:val="28"/>
          <w:szCs w:val="28"/>
          <w:lang w:val="uk-UA"/>
        </w:rPr>
        <w:t>щодо проведення державної реєстрації Кутського ліцею Кутської селищної ради Косівського району Івано-Франківської області відповідно до чинного законодавства України.</w:t>
      </w:r>
    </w:p>
    <w:p w:rsidR="000B118A" w:rsidRPr="000B118A" w:rsidRDefault="000B118A" w:rsidP="000B118A">
      <w:pPr>
        <w:pStyle w:val="a3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. ВИРІШИТИ питання передачі на праві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узуфрукта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майна</w:t>
      </w:r>
      <w:r w:rsidRPr="000B118A">
        <w:rPr>
          <w:rFonts w:ascii="Times New Roman" w:hAnsi="Times New Roman" w:cs="Times New Roman"/>
          <w:sz w:val="28"/>
          <w:szCs w:val="28"/>
          <w:lang w:val="uk-UA"/>
        </w:rPr>
        <w:t>, необхідн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0B118A">
        <w:rPr>
          <w:rFonts w:ascii="Times New Roman" w:hAnsi="Times New Roman" w:cs="Times New Roman"/>
          <w:sz w:val="28"/>
          <w:szCs w:val="28"/>
          <w:lang w:val="uk-UA"/>
        </w:rPr>
        <w:t xml:space="preserve"> для функціонування закладу загальної середньої освіти.</w:t>
      </w:r>
    </w:p>
    <w:p w:rsidR="000B118A" w:rsidRDefault="000B118A" w:rsidP="000B118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5. У визначеному порядку </w:t>
      </w:r>
      <w:r w:rsidRPr="000B118A">
        <w:rPr>
          <w:rFonts w:ascii="Times New Roman" w:hAnsi="Times New Roman" w:cs="Times New Roman"/>
          <w:sz w:val="28"/>
          <w:szCs w:val="28"/>
          <w:lang w:val="uk-UA"/>
        </w:rPr>
        <w:t>провести</w:t>
      </w:r>
      <w:r w:rsidRPr="000B118A">
        <w:rPr>
          <w:rFonts w:ascii="Times New Roman" w:hAnsi="Times New Roman" w:cs="Times New Roman"/>
          <w:sz w:val="28"/>
          <w:szCs w:val="28"/>
          <w:lang w:val="uk-UA"/>
        </w:rPr>
        <w:t xml:space="preserve"> конкурс на посаду директора Кутського ліцею Кутської селищної ради Косівського району Івано-Франківської області відповідно до чинного законодавства України.</w:t>
      </w:r>
    </w:p>
    <w:p w:rsidR="000B118A" w:rsidRDefault="000B118A" w:rsidP="000B118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E860CE" w:rsidRPr="000B118A">
        <w:rPr>
          <w:rFonts w:ascii="Times New Roman" w:hAnsi="Times New Roman" w:cs="Times New Roman"/>
          <w:sz w:val="28"/>
          <w:szCs w:val="28"/>
          <w:lang w:val="uk-UA"/>
        </w:rPr>
        <w:t>Директору Кутського ліцею Кутської селищної ради Косівського району Івано-Франківської області ПІДГОТУВАТИ та ПОДАТИ документи до Івано-Франківської обласної військової адміністрації для отримання ліцензії на провадження освітньої діяльності.</w:t>
      </w:r>
    </w:p>
    <w:p w:rsidR="00D37324" w:rsidRPr="000B118A" w:rsidRDefault="000B118A" w:rsidP="000B118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D37324" w:rsidRPr="000B118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селищного голови з питань діяльності виконавчих органів ради </w:t>
      </w:r>
      <w:proofErr w:type="spellStart"/>
      <w:r w:rsidR="00D37324" w:rsidRPr="000B118A">
        <w:rPr>
          <w:rFonts w:ascii="Times New Roman" w:hAnsi="Times New Roman" w:cs="Times New Roman"/>
          <w:sz w:val="28"/>
          <w:szCs w:val="28"/>
          <w:lang w:val="uk-UA"/>
        </w:rPr>
        <w:t>Єлізавету</w:t>
      </w:r>
      <w:proofErr w:type="spellEnd"/>
      <w:r w:rsidR="00D37324" w:rsidRPr="000B118A">
        <w:rPr>
          <w:rFonts w:ascii="Times New Roman" w:hAnsi="Times New Roman" w:cs="Times New Roman"/>
          <w:sz w:val="28"/>
          <w:szCs w:val="28"/>
          <w:lang w:val="uk-UA"/>
        </w:rPr>
        <w:t xml:space="preserve"> ГЕЛЕВИЧ та на постійну депутатську комісію з гуманітарних питань Кутської селищної ради.</w:t>
      </w:r>
    </w:p>
    <w:p w:rsidR="00D37324" w:rsidRPr="000B118A" w:rsidRDefault="00D37324" w:rsidP="00D3732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7324" w:rsidRPr="000B118A" w:rsidRDefault="00D37324" w:rsidP="00D3732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0769" w:rsidRPr="000B118A" w:rsidRDefault="00AB0769" w:rsidP="00D37324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0769" w:rsidRPr="000B118A" w:rsidRDefault="00AB0769" w:rsidP="00D37324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7324" w:rsidRPr="000B118A" w:rsidRDefault="00D37324" w:rsidP="00D37324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1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</w:t>
      </w:r>
      <w:r w:rsidRPr="000B118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B118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B118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B118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B118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B118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B118A">
        <w:rPr>
          <w:rFonts w:ascii="Times New Roman" w:hAnsi="Times New Roman" w:cs="Times New Roman"/>
          <w:b/>
          <w:sz w:val="28"/>
          <w:szCs w:val="28"/>
          <w:lang w:val="uk-UA"/>
        </w:rPr>
        <w:tab/>
        <w:t>Дмитро ПАВЛЮК</w:t>
      </w:r>
    </w:p>
    <w:p w:rsidR="00AC66FF" w:rsidRPr="000B118A" w:rsidRDefault="00AC66FF" w:rsidP="00C1078B">
      <w:pPr>
        <w:spacing w:after="0"/>
        <w:jc w:val="both"/>
        <w:rPr>
          <w:rFonts w:ascii="Times New Roman" w:hAnsi="Times New Roman" w:cs="Times New Roman"/>
          <w:sz w:val="32"/>
          <w:szCs w:val="28"/>
          <w:lang w:val="uk-UA"/>
        </w:rPr>
      </w:pPr>
    </w:p>
    <w:sectPr w:rsidR="00AC66FF" w:rsidRPr="000B118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A15DA6"/>
    <w:multiLevelType w:val="multilevel"/>
    <w:tmpl w:val="8814F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78B"/>
    <w:rsid w:val="000B06D5"/>
    <w:rsid w:val="000B118A"/>
    <w:rsid w:val="001774F0"/>
    <w:rsid w:val="0021203B"/>
    <w:rsid w:val="00335B0E"/>
    <w:rsid w:val="0052176A"/>
    <w:rsid w:val="005C33B9"/>
    <w:rsid w:val="006475CB"/>
    <w:rsid w:val="007B5157"/>
    <w:rsid w:val="00A51B76"/>
    <w:rsid w:val="00A71633"/>
    <w:rsid w:val="00AB0769"/>
    <w:rsid w:val="00AC66FF"/>
    <w:rsid w:val="00BC12FC"/>
    <w:rsid w:val="00C1078B"/>
    <w:rsid w:val="00D37324"/>
    <w:rsid w:val="00E50340"/>
    <w:rsid w:val="00E860CE"/>
    <w:rsid w:val="00F2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3CC59A-AC29-4741-B6DA-C9FD533B3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7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6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7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373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4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5926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1644</Words>
  <Characters>938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admin</cp:lastModifiedBy>
  <cp:revision>5</cp:revision>
  <cp:lastPrinted>2026-05-29T11:00:00Z</cp:lastPrinted>
  <dcterms:created xsi:type="dcterms:W3CDTF">2026-05-28T08:35:00Z</dcterms:created>
  <dcterms:modified xsi:type="dcterms:W3CDTF">2026-06-01T12:33:00Z</dcterms:modified>
</cp:coreProperties>
</file>